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0" w:rsidRDefault="00BF6530" w:rsidP="00BF6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27.04.20 по 02.05.20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9F3" w:rsidRPr="006B1096" w:rsidRDefault="00E079F3" w:rsidP="00E079F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E079F3" w:rsidRPr="00D94D9F" w:rsidRDefault="00E079F3" w:rsidP="00E07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9F3" w:rsidRPr="00DF3AC2" w:rsidRDefault="00E079F3" w:rsidP="00E079F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AC2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F3AC2">
        <w:rPr>
          <w:rFonts w:ascii="Times New Roman" w:eastAsia="Times New Roman" w:hAnsi="Times New Roman" w:cs="Times New Roman"/>
          <w:b/>
          <w:sz w:val="24"/>
          <w:szCs w:val="24"/>
        </w:rPr>
        <w:t xml:space="preserve">Товароведная характеристика </w:t>
      </w:r>
      <w:r w:rsidRPr="00DF3AC2">
        <w:rPr>
          <w:rFonts w:ascii="Times New Roman" w:eastAsia="Times New Roman" w:hAnsi="Times New Roman" w:cs="Times New Roman"/>
          <w:b/>
          <w:bCs/>
          <w:sz w:val="24"/>
          <w:szCs w:val="24"/>
        </w:rPr>
        <w:t>рыбы, рыбных продуктов</w:t>
      </w:r>
      <w:r w:rsidRPr="00DF3AC2">
        <w:rPr>
          <w:rFonts w:ascii="Times New Roman" w:hAnsi="Times New Roman" w:cs="Times New Roman"/>
          <w:b/>
          <w:sz w:val="24"/>
          <w:szCs w:val="24"/>
        </w:rPr>
        <w:t>»</w:t>
      </w:r>
    </w:p>
    <w:p w:rsidR="00E079F3" w:rsidRPr="008835F3" w:rsidRDefault="00E079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5F3">
        <w:rPr>
          <w:rFonts w:ascii="Times New Roman" w:hAnsi="Times New Roman" w:cs="Times New Roman"/>
          <w:sz w:val="24"/>
          <w:szCs w:val="24"/>
        </w:rPr>
        <w:t xml:space="preserve">1) </w:t>
      </w:r>
      <w:r w:rsidR="008835F3" w:rsidRPr="008835F3">
        <w:rPr>
          <w:rFonts w:ascii="Times New Roman" w:eastAsia="Times New Roman" w:hAnsi="Times New Roman" w:cs="Times New Roman"/>
          <w:sz w:val="24"/>
          <w:szCs w:val="24"/>
        </w:rPr>
        <w:t>Ассортим</w:t>
      </w:r>
      <w:r w:rsidR="008835F3">
        <w:rPr>
          <w:rFonts w:ascii="Times New Roman" w:eastAsia="Times New Roman" w:hAnsi="Times New Roman" w:cs="Times New Roman"/>
          <w:sz w:val="24"/>
          <w:szCs w:val="24"/>
        </w:rPr>
        <w:t xml:space="preserve">ент и характеристика мороженой </w:t>
      </w:r>
      <w:r w:rsidR="008835F3" w:rsidRPr="008835F3">
        <w:rPr>
          <w:rFonts w:ascii="Times New Roman" w:eastAsia="Times New Roman" w:hAnsi="Times New Roman" w:cs="Times New Roman"/>
          <w:sz w:val="24"/>
          <w:szCs w:val="24"/>
        </w:rPr>
        <w:t>рыбы. Требования к качеству, упаковки, транспортирования и реализации</w:t>
      </w:r>
      <w:r w:rsidR="008835F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хранения.</w:t>
      </w:r>
    </w:p>
    <w:p w:rsidR="008835F3" w:rsidRPr="008835F3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5F3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8835F3">
        <w:rPr>
          <w:rFonts w:ascii="Times New Roman" w:eastAsia="Times New Roman" w:hAnsi="Times New Roman" w:cs="Times New Roman"/>
          <w:sz w:val="24"/>
          <w:szCs w:val="24"/>
        </w:rPr>
        <w:t>Ассортимент и характеристика вяленой и копченой рыбы. Требования к качеству, упаковки, транспортирования и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Условия и сроки хранения.</w:t>
      </w:r>
    </w:p>
    <w:p w:rsidR="008835F3" w:rsidRPr="008835F3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5F3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8835F3">
        <w:rPr>
          <w:rFonts w:ascii="Times New Roman" w:eastAsia="Times New Roman" w:hAnsi="Times New Roman" w:cs="Times New Roman"/>
          <w:sz w:val="24"/>
          <w:szCs w:val="24"/>
        </w:rPr>
        <w:t>Ассортимент и характеристика соленой    рыбы. Требования к качеству, упаковки, транспортирования и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Условия и сроки хранения.</w:t>
      </w:r>
    </w:p>
    <w:p w:rsidR="008835F3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5F3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8835F3">
        <w:rPr>
          <w:rFonts w:ascii="Times New Roman" w:eastAsia="Times New Roman" w:hAnsi="Times New Roman" w:cs="Times New Roman"/>
          <w:sz w:val="24"/>
          <w:szCs w:val="24"/>
        </w:rPr>
        <w:t>Ассортимент и характеристика рыбных продуктов консервов и презервов. Требования к качеству, упаковки, транспортирования 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Условия и сроки хранения.</w:t>
      </w:r>
    </w:p>
    <w:p w:rsidR="00FA41A6" w:rsidRDefault="00FA41A6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62EC" w:rsidRPr="00FA41A6" w:rsidRDefault="00FA41A6" w:rsidP="00FA41A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CE62EC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44BFC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>№7, №8</w:t>
      </w: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Товароведная характеристика рыбы, рыбных продуктов»</w:t>
      </w: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84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качества рыбы по органолептическим показателям».</w:t>
      </w: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«Оценка качества рыбных консервов по органолептическим показателям тары, содержимого и герметичности. Расшифровка маркировки, указанной на упаковке»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качественную характеристику рыбы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рыбных консервов органолептическим методом, в соответствии с технологическими требованиями.  Рыбных консервов, по показателям тары, осуществлять расшифровку маркировки, указанной на упаковке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лабораторно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</w:t>
      </w: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(иметь практический опыт):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работать с сопроводительными документами на сырьё, определять качественную характеристику рыбы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рыбных консервов органолептическим методом. Рыбных консервов, по показателям тары, осуществлять расшифровку маркировки, указанной на упаковке</w:t>
      </w:r>
    </w:p>
    <w:p w:rsidR="00FA41A6" w:rsidRDefault="00FA41A6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1.Внимательно рассмотреть экземпляры рыбы и рыбных консервов, дать оценку качества органолептическим методом, занести данные в таблицу.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1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2"/>
        <w:gridCol w:w="788"/>
        <w:gridCol w:w="816"/>
        <w:gridCol w:w="702"/>
        <w:gridCol w:w="1729"/>
        <w:gridCol w:w="2267"/>
      </w:tblGrid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Органолептические показатели</w:t>
            </w:r>
          </w:p>
        </w:tc>
      </w:tr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минтай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скумбрия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Консервы рыбная: «Сайра тихоокеанская натуральная с добавлением масла»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7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Консервы рыбная: «Скумбрия атлантическая с овощным гарниром в томатном соусе»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2EC" w:rsidRPr="00F847CD" w:rsidTr="00050F4A"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2EC" w:rsidRPr="00F847CD" w:rsidRDefault="00CE62EC" w:rsidP="00050F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отчета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тетрадь для лабораторных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записать полностью задание, вопросы, а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или заполненные таблицы. </w:t>
      </w: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четко, строго на поставленный вопрос или задание.</w:t>
      </w: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необходимо предпринять, если поступаемое сырье на предприятия общественного питания не соответствует требованиям качества по стандарту?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каком виде поступает рыба на предприятия общественного питания? 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информация должна быть на упаковке консервной банки?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2EC" w:rsidRPr="00F847CD" w:rsidRDefault="00CE62EC" w:rsidP="00CE62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1.З.П.Матюхина «Товароведение продовольственных товаров» М., 2016г.</w:t>
      </w:r>
    </w:p>
    <w:p w:rsidR="008835F3" w:rsidRDefault="008835F3" w:rsidP="008835F3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835F3" w:rsidRPr="00DF3AC2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18D7" w:rsidRPr="003C079D" w:rsidRDefault="00FC18D7" w:rsidP="00E079F3">
      <w:pPr>
        <w:rPr>
          <w:sz w:val="24"/>
          <w:szCs w:val="24"/>
        </w:rPr>
      </w:pPr>
    </w:p>
    <w:sectPr w:rsidR="00FC18D7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316D2"/>
    <w:rsid w:val="001533C9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6158C"/>
    <w:rsid w:val="00600857"/>
    <w:rsid w:val="00632C90"/>
    <w:rsid w:val="0067219D"/>
    <w:rsid w:val="00753278"/>
    <w:rsid w:val="007A11F2"/>
    <w:rsid w:val="007B2BD4"/>
    <w:rsid w:val="008835F3"/>
    <w:rsid w:val="008B21F2"/>
    <w:rsid w:val="0097538E"/>
    <w:rsid w:val="009A4E7D"/>
    <w:rsid w:val="009A7A04"/>
    <w:rsid w:val="009D2F94"/>
    <w:rsid w:val="00A54E33"/>
    <w:rsid w:val="00B5676B"/>
    <w:rsid w:val="00B67B6D"/>
    <w:rsid w:val="00BF6530"/>
    <w:rsid w:val="00C82ABC"/>
    <w:rsid w:val="00CE62EC"/>
    <w:rsid w:val="00D00302"/>
    <w:rsid w:val="00D04E14"/>
    <w:rsid w:val="00D12F99"/>
    <w:rsid w:val="00D47757"/>
    <w:rsid w:val="00D94D9F"/>
    <w:rsid w:val="00DF719C"/>
    <w:rsid w:val="00E079F3"/>
    <w:rsid w:val="00E54F5F"/>
    <w:rsid w:val="00EB43EA"/>
    <w:rsid w:val="00F1253F"/>
    <w:rsid w:val="00F30122"/>
    <w:rsid w:val="00FA41A6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48</cp:revision>
  <dcterms:created xsi:type="dcterms:W3CDTF">2020-03-19T06:36:00Z</dcterms:created>
  <dcterms:modified xsi:type="dcterms:W3CDTF">2020-04-25T20:20:00Z</dcterms:modified>
</cp:coreProperties>
</file>